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419" w:rsidRPr="00FC009D" w:rsidRDefault="00466419" w:rsidP="00466419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</w:p>
    <w:p w:rsidR="00466419" w:rsidRPr="006A02FE" w:rsidRDefault="00466419" w:rsidP="00466419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Приложение к заявке на участие в запросе предложений</w:t>
      </w:r>
    </w:p>
    <w:p w:rsidR="00466419" w:rsidRDefault="00466419" w:rsidP="00466419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466419" w:rsidRDefault="00466419" w:rsidP="00466419">
      <w:pPr>
        <w:pStyle w:val="Times12"/>
        <w:ind w:left="8222" w:firstLine="0"/>
        <w:jc w:val="left"/>
        <w:rPr>
          <w:iCs/>
          <w:szCs w:val="20"/>
        </w:rPr>
      </w:pPr>
    </w:p>
    <w:p w:rsidR="00466419" w:rsidRPr="00292FA4" w:rsidRDefault="00466419" w:rsidP="0046641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0" w:name="_Toc343809847"/>
      <w:bookmarkStart w:id="1" w:name="_Toc375313301"/>
      <w:bookmarkStart w:id="2" w:name="_Toc420396648"/>
      <w:r w:rsidRPr="00292FA4">
        <w:rPr>
          <w:rFonts w:ascii="Times New Roman" w:hAnsi="Times New Roman" w:cs="Times New Roman"/>
          <w:b w:val="0"/>
          <w:i w:val="0"/>
        </w:rPr>
        <w:t xml:space="preserve">Спецификации оборудования </w:t>
      </w:r>
      <w:bookmarkEnd w:id="0"/>
      <w:r w:rsidRPr="00292FA4">
        <w:rPr>
          <w:rFonts w:ascii="Times New Roman" w:hAnsi="Times New Roman" w:cs="Times New Roman"/>
          <w:b w:val="0"/>
          <w:i w:val="0"/>
        </w:rPr>
        <w:t>для АЭС «</w:t>
      </w:r>
      <w:proofErr w:type="spellStart"/>
      <w:r w:rsidRPr="00292FA4">
        <w:rPr>
          <w:rFonts w:ascii="Times New Roman" w:hAnsi="Times New Roman" w:cs="Times New Roman"/>
          <w:b w:val="0"/>
          <w:i w:val="0"/>
        </w:rPr>
        <w:t>Куданкулам</w:t>
      </w:r>
      <w:proofErr w:type="spellEnd"/>
      <w:r w:rsidRPr="00292FA4">
        <w:rPr>
          <w:rFonts w:ascii="Times New Roman" w:hAnsi="Times New Roman" w:cs="Times New Roman"/>
          <w:b w:val="0"/>
          <w:i w:val="0"/>
        </w:rPr>
        <w:t>», энергоблоки № 3,4 (Форма 3)</w:t>
      </w:r>
      <w:bookmarkEnd w:id="1"/>
      <w:bookmarkEnd w:id="2"/>
    </w:p>
    <w:p w:rsidR="00466419" w:rsidRPr="00466419" w:rsidRDefault="00466419" w:rsidP="00466419">
      <w:pPr>
        <w:spacing w:before="120" w:after="120"/>
        <w:jc w:val="center"/>
        <w:rPr>
          <w:b/>
          <w:bCs/>
          <w:iCs/>
        </w:rPr>
      </w:pPr>
      <w:r w:rsidRPr="00466419">
        <w:rPr>
          <w:rFonts w:eastAsia="Calibri"/>
          <w:b/>
          <w:szCs w:val="28"/>
        </w:rPr>
        <w:t>Детализация стоимости должна быть выполнена по каждой позиции</w:t>
      </w:r>
      <w:r>
        <w:rPr>
          <w:rFonts w:eastAsia="Calibri"/>
          <w:b/>
          <w:szCs w:val="28"/>
        </w:rPr>
        <w:t xml:space="preserve"> Спецификаций</w:t>
      </w:r>
      <w:r w:rsidR="007D7477">
        <w:rPr>
          <w:rFonts w:eastAsia="Calibri"/>
          <w:b/>
          <w:szCs w:val="28"/>
        </w:rPr>
        <w:t>.</w:t>
      </w:r>
      <w:bookmarkStart w:id="3" w:name="_GoBack"/>
      <w:bookmarkEnd w:id="3"/>
    </w:p>
    <w:p w:rsidR="00466419" w:rsidRPr="005D5A7D" w:rsidRDefault="00466419" w:rsidP="00466419">
      <w:pPr>
        <w:spacing w:before="120" w:after="120"/>
        <w:jc w:val="both"/>
        <w:rPr>
          <w:bCs/>
          <w:iCs/>
        </w:rPr>
      </w:pPr>
      <w:r w:rsidRPr="005D5A7D">
        <w:rPr>
          <w:bCs/>
          <w:iCs/>
        </w:rPr>
        <w:t xml:space="preserve">Форма спецификаций оборудования в соответствии с </w:t>
      </w:r>
      <w:r>
        <w:rPr>
          <w:bCs/>
          <w:iCs/>
        </w:rPr>
        <w:t>Приложениями</w:t>
      </w:r>
      <w:r w:rsidRPr="005D5A7D">
        <w:rPr>
          <w:bCs/>
          <w:iCs/>
        </w:rPr>
        <w:t>:</w:t>
      </w:r>
    </w:p>
    <w:p w:rsidR="00466419" w:rsidRPr="00CF2C8A" w:rsidRDefault="00466419" w:rsidP="00466419">
      <w:pPr>
        <w:tabs>
          <w:tab w:val="left" w:pos="1134"/>
        </w:tabs>
        <w:ind w:firstLine="709"/>
        <w:contextualSpacing/>
        <w:rPr>
          <w:sz w:val="20"/>
          <w:szCs w:val="20"/>
          <w:u w:val="single"/>
        </w:rPr>
      </w:pPr>
      <w:r w:rsidRPr="00CF2C8A">
        <w:rPr>
          <w:sz w:val="20"/>
          <w:szCs w:val="20"/>
          <w:u w:val="single"/>
        </w:rPr>
        <w:t>На энергоблок №3:</w:t>
      </w:r>
    </w:p>
    <w:p w:rsidR="00466419" w:rsidRPr="001120F2" w:rsidRDefault="00466419" w:rsidP="00466419">
      <w:pPr>
        <w:pStyle w:val="a4"/>
        <w:numPr>
          <w:ilvl w:val="0"/>
          <w:numId w:val="2"/>
        </w:numPr>
        <w:tabs>
          <w:tab w:val="left" w:pos="1134"/>
        </w:tabs>
        <w:spacing w:after="0"/>
        <w:ind w:hanging="357"/>
        <w:contextualSpacing w:val="0"/>
        <w:rPr>
          <w:sz w:val="20"/>
          <w:szCs w:val="20"/>
        </w:rPr>
      </w:pPr>
      <w:r w:rsidRPr="001120F2">
        <w:rPr>
          <w:rFonts w:ascii="Times New Roman" w:eastAsia="Times New Roman" w:hAnsi="Times New Roman"/>
          <w:sz w:val="20"/>
          <w:szCs w:val="20"/>
          <w:lang w:eastAsia="ru-RU"/>
        </w:rPr>
        <w:t>в соответствии с Приложением № 1.1 к Проекту договора (Часть 3 Тома 1 «Проект договора» документации):</w:t>
      </w:r>
    </w:p>
    <w:p w:rsidR="00466419" w:rsidRPr="001120F2" w:rsidRDefault="00466419" w:rsidP="00466419">
      <w:pPr>
        <w:pStyle w:val="a4"/>
        <w:numPr>
          <w:ilvl w:val="0"/>
          <w:numId w:val="3"/>
        </w:numPr>
        <w:tabs>
          <w:tab w:val="left" w:pos="1134"/>
        </w:tabs>
        <w:spacing w:after="0" w:line="240" w:lineRule="auto"/>
        <w:ind w:left="1843" w:hanging="425"/>
        <w:contextualSpacing w:val="0"/>
        <w:rPr>
          <w:sz w:val="20"/>
          <w:szCs w:val="20"/>
        </w:rPr>
      </w:pPr>
      <w:r w:rsidRPr="001120F2">
        <w:rPr>
          <w:rFonts w:ascii="Times New Roman" w:hAnsi="Times New Roman"/>
          <w:sz w:val="20"/>
          <w:szCs w:val="20"/>
        </w:rPr>
        <w:t>Спецификация №1 Оборудования реакторной установки, энергоблок №3;</w:t>
      </w:r>
    </w:p>
    <w:p w:rsidR="00466419" w:rsidRPr="001120F2" w:rsidRDefault="00466419" w:rsidP="00466419">
      <w:pPr>
        <w:pStyle w:val="a4"/>
        <w:numPr>
          <w:ilvl w:val="0"/>
          <w:numId w:val="3"/>
        </w:numPr>
        <w:tabs>
          <w:tab w:val="left" w:pos="1134"/>
        </w:tabs>
        <w:spacing w:after="0" w:line="240" w:lineRule="auto"/>
        <w:ind w:left="1843" w:hanging="425"/>
        <w:contextualSpacing w:val="0"/>
        <w:rPr>
          <w:sz w:val="20"/>
          <w:szCs w:val="20"/>
        </w:rPr>
      </w:pPr>
      <w:r w:rsidRPr="001120F2">
        <w:rPr>
          <w:rFonts w:ascii="Times New Roman" w:hAnsi="Times New Roman"/>
          <w:sz w:val="20"/>
          <w:szCs w:val="20"/>
        </w:rPr>
        <w:t>Спецификация №2 Парогенератор, энергоблок №3;</w:t>
      </w:r>
    </w:p>
    <w:p w:rsidR="00466419" w:rsidRPr="001120F2" w:rsidRDefault="00466419" w:rsidP="00466419">
      <w:pPr>
        <w:pStyle w:val="a4"/>
        <w:numPr>
          <w:ilvl w:val="0"/>
          <w:numId w:val="3"/>
        </w:numPr>
        <w:tabs>
          <w:tab w:val="left" w:pos="1134"/>
        </w:tabs>
        <w:spacing w:after="0" w:line="240" w:lineRule="auto"/>
        <w:ind w:left="1843" w:hanging="425"/>
        <w:contextualSpacing w:val="0"/>
        <w:rPr>
          <w:sz w:val="20"/>
          <w:szCs w:val="20"/>
        </w:rPr>
      </w:pPr>
      <w:r w:rsidRPr="001120F2">
        <w:rPr>
          <w:rFonts w:ascii="Times New Roman" w:hAnsi="Times New Roman"/>
          <w:sz w:val="20"/>
          <w:szCs w:val="20"/>
        </w:rPr>
        <w:t>Спецификация №3 Компенсатор давления, энергоблок №3;</w:t>
      </w:r>
    </w:p>
    <w:p w:rsidR="00466419" w:rsidRPr="001120F2" w:rsidRDefault="00466419" w:rsidP="00466419">
      <w:pPr>
        <w:pStyle w:val="a4"/>
        <w:numPr>
          <w:ilvl w:val="0"/>
          <w:numId w:val="3"/>
        </w:numPr>
        <w:tabs>
          <w:tab w:val="left" w:pos="1134"/>
        </w:tabs>
        <w:spacing w:after="0" w:line="240" w:lineRule="auto"/>
        <w:ind w:left="1843" w:hanging="425"/>
        <w:contextualSpacing w:val="0"/>
        <w:rPr>
          <w:sz w:val="20"/>
          <w:szCs w:val="20"/>
        </w:rPr>
      </w:pPr>
      <w:r w:rsidRPr="001120F2">
        <w:rPr>
          <w:rFonts w:ascii="Times New Roman" w:hAnsi="Times New Roman"/>
          <w:sz w:val="20"/>
          <w:szCs w:val="20"/>
        </w:rPr>
        <w:t>Спецификация №4 ГЦНА, энергоблок №3;</w:t>
      </w:r>
    </w:p>
    <w:p w:rsidR="00466419" w:rsidRPr="001120F2" w:rsidRDefault="00466419" w:rsidP="00466419">
      <w:pPr>
        <w:pStyle w:val="a4"/>
        <w:numPr>
          <w:ilvl w:val="0"/>
          <w:numId w:val="3"/>
        </w:numPr>
        <w:tabs>
          <w:tab w:val="left" w:pos="1134"/>
        </w:tabs>
        <w:spacing w:after="0" w:line="240" w:lineRule="auto"/>
        <w:ind w:left="1843" w:hanging="425"/>
        <w:contextualSpacing w:val="0"/>
        <w:rPr>
          <w:sz w:val="20"/>
          <w:szCs w:val="20"/>
        </w:rPr>
      </w:pPr>
      <w:r w:rsidRPr="001120F2">
        <w:rPr>
          <w:rFonts w:ascii="Times New Roman" w:hAnsi="Times New Roman"/>
          <w:sz w:val="20"/>
          <w:szCs w:val="20"/>
        </w:rPr>
        <w:t>Спецификация №5 ГЦТ энергоблок №3;</w:t>
      </w:r>
    </w:p>
    <w:p w:rsidR="00466419" w:rsidRPr="001120F2" w:rsidRDefault="00466419" w:rsidP="00466419">
      <w:pPr>
        <w:pStyle w:val="a4"/>
        <w:numPr>
          <w:ilvl w:val="0"/>
          <w:numId w:val="3"/>
        </w:numPr>
        <w:tabs>
          <w:tab w:val="left" w:pos="1134"/>
        </w:tabs>
        <w:spacing w:after="0" w:line="240" w:lineRule="auto"/>
        <w:ind w:left="1843" w:hanging="425"/>
        <w:contextualSpacing w:val="0"/>
        <w:rPr>
          <w:sz w:val="20"/>
          <w:szCs w:val="20"/>
        </w:rPr>
      </w:pPr>
      <w:r w:rsidRPr="001120F2">
        <w:rPr>
          <w:rFonts w:ascii="Times New Roman" w:hAnsi="Times New Roman"/>
          <w:sz w:val="20"/>
          <w:szCs w:val="20"/>
        </w:rPr>
        <w:t>Спецификация №6 Барботер, энергоблок №3.</w:t>
      </w:r>
    </w:p>
    <w:p w:rsidR="00466419" w:rsidRPr="001120F2" w:rsidRDefault="00466419" w:rsidP="00466419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hanging="357"/>
        <w:contextualSpacing w:val="0"/>
        <w:rPr>
          <w:sz w:val="20"/>
          <w:szCs w:val="20"/>
        </w:rPr>
      </w:pPr>
      <w:r w:rsidRPr="001120F2">
        <w:rPr>
          <w:rFonts w:ascii="Times New Roman" w:eastAsia="Times New Roman" w:hAnsi="Times New Roman"/>
          <w:sz w:val="20"/>
          <w:szCs w:val="20"/>
          <w:lang w:eastAsia="ru-RU"/>
        </w:rPr>
        <w:t>в соответствии с Приложением № 1.3 к Проекту договора (Часть 3 Тома 1 «Проект договора» документации):</w:t>
      </w:r>
    </w:p>
    <w:p w:rsidR="00466419" w:rsidRPr="001120F2" w:rsidRDefault="00466419" w:rsidP="00466419">
      <w:pPr>
        <w:pStyle w:val="a4"/>
        <w:numPr>
          <w:ilvl w:val="0"/>
          <w:numId w:val="3"/>
        </w:numPr>
        <w:tabs>
          <w:tab w:val="left" w:pos="1134"/>
        </w:tabs>
        <w:spacing w:after="0" w:line="240" w:lineRule="auto"/>
        <w:ind w:left="1843" w:hanging="425"/>
        <w:contextualSpacing w:val="0"/>
        <w:rPr>
          <w:sz w:val="20"/>
          <w:szCs w:val="20"/>
        </w:rPr>
      </w:pPr>
      <w:r w:rsidRPr="001120F2">
        <w:rPr>
          <w:rFonts w:ascii="Times New Roman" w:hAnsi="Times New Roman"/>
          <w:sz w:val="20"/>
          <w:szCs w:val="20"/>
        </w:rPr>
        <w:t>Спецификация Оборудования РУ (дополнительное Оборудование), энергоблок №3;</w:t>
      </w:r>
    </w:p>
    <w:p w:rsidR="00466419" w:rsidRPr="001120F2" w:rsidRDefault="00466419" w:rsidP="00466419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hanging="357"/>
        <w:contextualSpacing w:val="0"/>
        <w:rPr>
          <w:sz w:val="20"/>
          <w:szCs w:val="20"/>
        </w:rPr>
      </w:pPr>
      <w:r w:rsidRPr="001120F2">
        <w:rPr>
          <w:rFonts w:ascii="Times New Roman" w:eastAsia="Times New Roman" w:hAnsi="Times New Roman"/>
          <w:sz w:val="20"/>
          <w:szCs w:val="20"/>
          <w:lang w:eastAsia="ru-RU"/>
        </w:rPr>
        <w:t>в соответствии с Приложением № 1.5 к Проекту договора (Часть 3 Тома 1 «Проект договора» документации):</w:t>
      </w:r>
    </w:p>
    <w:p w:rsidR="00466419" w:rsidRPr="001120F2" w:rsidRDefault="00466419" w:rsidP="00466419">
      <w:pPr>
        <w:pStyle w:val="a4"/>
        <w:numPr>
          <w:ilvl w:val="0"/>
          <w:numId w:val="3"/>
        </w:numPr>
        <w:tabs>
          <w:tab w:val="left" w:pos="1134"/>
        </w:tabs>
        <w:spacing w:after="0" w:line="240" w:lineRule="auto"/>
        <w:ind w:left="1843" w:hanging="425"/>
        <w:contextualSpacing w:val="0"/>
        <w:rPr>
          <w:sz w:val="20"/>
          <w:szCs w:val="20"/>
        </w:rPr>
      </w:pPr>
      <w:r w:rsidRPr="001120F2">
        <w:rPr>
          <w:rFonts w:ascii="Times New Roman" w:hAnsi="Times New Roman"/>
          <w:sz w:val="20"/>
          <w:szCs w:val="20"/>
        </w:rPr>
        <w:t>Спецификация Оборудования РУ (вспомогательное Оборудование), энергоблок №3.</w:t>
      </w:r>
    </w:p>
    <w:p w:rsidR="00466419" w:rsidRPr="00CF2C8A" w:rsidRDefault="00466419" w:rsidP="00466419">
      <w:pPr>
        <w:tabs>
          <w:tab w:val="left" w:pos="1134"/>
        </w:tabs>
        <w:ind w:firstLine="709"/>
        <w:contextualSpacing/>
        <w:rPr>
          <w:sz w:val="20"/>
          <w:szCs w:val="20"/>
          <w:u w:val="single"/>
        </w:rPr>
      </w:pPr>
    </w:p>
    <w:p w:rsidR="00466419" w:rsidRPr="00CF2C8A" w:rsidRDefault="00466419" w:rsidP="00466419">
      <w:pPr>
        <w:tabs>
          <w:tab w:val="left" w:pos="1134"/>
        </w:tabs>
        <w:ind w:firstLine="709"/>
        <w:contextualSpacing/>
        <w:rPr>
          <w:sz w:val="20"/>
          <w:szCs w:val="20"/>
          <w:u w:val="single"/>
        </w:rPr>
      </w:pPr>
      <w:r w:rsidRPr="00CF2C8A">
        <w:rPr>
          <w:sz w:val="20"/>
          <w:szCs w:val="20"/>
          <w:u w:val="single"/>
        </w:rPr>
        <w:t>На энергоблок №4:</w:t>
      </w:r>
    </w:p>
    <w:p w:rsidR="00466419" w:rsidRPr="001120F2" w:rsidRDefault="00466419" w:rsidP="00466419">
      <w:pPr>
        <w:pStyle w:val="a4"/>
        <w:numPr>
          <w:ilvl w:val="0"/>
          <w:numId w:val="2"/>
        </w:numPr>
        <w:tabs>
          <w:tab w:val="left" w:pos="1134"/>
        </w:tabs>
        <w:spacing w:after="0"/>
        <w:ind w:hanging="357"/>
        <w:contextualSpacing w:val="0"/>
        <w:rPr>
          <w:sz w:val="20"/>
          <w:szCs w:val="20"/>
        </w:rPr>
      </w:pPr>
      <w:r w:rsidRPr="001120F2">
        <w:rPr>
          <w:rFonts w:ascii="Times New Roman" w:eastAsia="Times New Roman" w:hAnsi="Times New Roman"/>
          <w:sz w:val="20"/>
          <w:szCs w:val="20"/>
          <w:lang w:eastAsia="ru-RU"/>
        </w:rPr>
        <w:t>в соответствии с Приложением № 1.2 к Проекту договора (Часть 3 Тома 1 «Проект договора» документации):</w:t>
      </w:r>
    </w:p>
    <w:p w:rsidR="00466419" w:rsidRPr="001120F2" w:rsidRDefault="00466419" w:rsidP="00466419">
      <w:pPr>
        <w:pStyle w:val="a4"/>
        <w:numPr>
          <w:ilvl w:val="0"/>
          <w:numId w:val="3"/>
        </w:numPr>
        <w:tabs>
          <w:tab w:val="left" w:pos="1134"/>
        </w:tabs>
        <w:spacing w:after="0" w:line="240" w:lineRule="auto"/>
        <w:ind w:left="1843" w:hanging="425"/>
        <w:contextualSpacing w:val="0"/>
        <w:rPr>
          <w:sz w:val="20"/>
          <w:szCs w:val="20"/>
        </w:rPr>
      </w:pPr>
      <w:r w:rsidRPr="001120F2">
        <w:rPr>
          <w:rFonts w:ascii="Times New Roman" w:hAnsi="Times New Roman"/>
          <w:sz w:val="20"/>
          <w:szCs w:val="20"/>
        </w:rPr>
        <w:t>Спецификация №1 Оборудования реакторной установки, энергоблок №4;</w:t>
      </w:r>
    </w:p>
    <w:p w:rsidR="00466419" w:rsidRPr="001120F2" w:rsidRDefault="00466419" w:rsidP="00466419">
      <w:pPr>
        <w:pStyle w:val="a4"/>
        <w:numPr>
          <w:ilvl w:val="0"/>
          <w:numId w:val="3"/>
        </w:numPr>
        <w:tabs>
          <w:tab w:val="left" w:pos="1134"/>
        </w:tabs>
        <w:spacing w:after="0" w:line="240" w:lineRule="auto"/>
        <w:ind w:left="1843" w:hanging="425"/>
        <w:contextualSpacing w:val="0"/>
        <w:rPr>
          <w:sz w:val="20"/>
          <w:szCs w:val="20"/>
        </w:rPr>
      </w:pPr>
      <w:r w:rsidRPr="001120F2">
        <w:rPr>
          <w:rFonts w:ascii="Times New Roman" w:hAnsi="Times New Roman"/>
          <w:sz w:val="20"/>
          <w:szCs w:val="20"/>
        </w:rPr>
        <w:t>Спецификация №2 Парогенератор, энергоблок №4;</w:t>
      </w:r>
    </w:p>
    <w:p w:rsidR="00466419" w:rsidRPr="001120F2" w:rsidRDefault="00466419" w:rsidP="00466419">
      <w:pPr>
        <w:pStyle w:val="a4"/>
        <w:numPr>
          <w:ilvl w:val="0"/>
          <w:numId w:val="3"/>
        </w:numPr>
        <w:tabs>
          <w:tab w:val="left" w:pos="1134"/>
        </w:tabs>
        <w:spacing w:after="0" w:line="240" w:lineRule="auto"/>
        <w:ind w:left="1843" w:hanging="425"/>
        <w:contextualSpacing w:val="0"/>
        <w:rPr>
          <w:sz w:val="20"/>
          <w:szCs w:val="20"/>
        </w:rPr>
      </w:pPr>
      <w:r w:rsidRPr="001120F2">
        <w:rPr>
          <w:rFonts w:ascii="Times New Roman" w:hAnsi="Times New Roman"/>
          <w:sz w:val="20"/>
          <w:szCs w:val="20"/>
        </w:rPr>
        <w:t>Спецификация №3 Компенсатор давления, энергоблок №4;</w:t>
      </w:r>
    </w:p>
    <w:p w:rsidR="00466419" w:rsidRPr="001120F2" w:rsidRDefault="00466419" w:rsidP="00466419">
      <w:pPr>
        <w:pStyle w:val="a4"/>
        <w:numPr>
          <w:ilvl w:val="0"/>
          <w:numId w:val="3"/>
        </w:numPr>
        <w:tabs>
          <w:tab w:val="left" w:pos="1134"/>
        </w:tabs>
        <w:spacing w:after="0" w:line="240" w:lineRule="auto"/>
        <w:ind w:left="1843" w:hanging="425"/>
        <w:contextualSpacing w:val="0"/>
        <w:rPr>
          <w:sz w:val="20"/>
          <w:szCs w:val="20"/>
        </w:rPr>
      </w:pPr>
      <w:r w:rsidRPr="001120F2">
        <w:rPr>
          <w:rFonts w:ascii="Times New Roman" w:hAnsi="Times New Roman"/>
          <w:sz w:val="20"/>
          <w:szCs w:val="20"/>
        </w:rPr>
        <w:t>Спецификация №4 ГЦНА, энергоблок №4;</w:t>
      </w:r>
    </w:p>
    <w:p w:rsidR="00466419" w:rsidRPr="001120F2" w:rsidRDefault="00466419" w:rsidP="00466419">
      <w:pPr>
        <w:pStyle w:val="a4"/>
        <w:numPr>
          <w:ilvl w:val="0"/>
          <w:numId w:val="3"/>
        </w:numPr>
        <w:tabs>
          <w:tab w:val="left" w:pos="1134"/>
        </w:tabs>
        <w:spacing w:after="0" w:line="240" w:lineRule="auto"/>
        <w:ind w:left="1843" w:hanging="425"/>
        <w:contextualSpacing w:val="0"/>
        <w:rPr>
          <w:sz w:val="20"/>
          <w:szCs w:val="20"/>
        </w:rPr>
      </w:pPr>
      <w:r w:rsidRPr="001120F2">
        <w:rPr>
          <w:rFonts w:ascii="Times New Roman" w:hAnsi="Times New Roman"/>
          <w:sz w:val="20"/>
          <w:szCs w:val="20"/>
        </w:rPr>
        <w:t>Спецификация №5 ГЦТ энергоблок №4;</w:t>
      </w:r>
    </w:p>
    <w:p w:rsidR="00466419" w:rsidRPr="001120F2" w:rsidRDefault="00466419" w:rsidP="00466419">
      <w:pPr>
        <w:pStyle w:val="a4"/>
        <w:numPr>
          <w:ilvl w:val="0"/>
          <w:numId w:val="3"/>
        </w:numPr>
        <w:tabs>
          <w:tab w:val="left" w:pos="1134"/>
        </w:tabs>
        <w:spacing w:after="0" w:line="240" w:lineRule="auto"/>
        <w:ind w:left="1843" w:hanging="425"/>
        <w:contextualSpacing w:val="0"/>
        <w:rPr>
          <w:sz w:val="20"/>
          <w:szCs w:val="20"/>
        </w:rPr>
      </w:pPr>
      <w:r w:rsidRPr="001120F2">
        <w:rPr>
          <w:rFonts w:ascii="Times New Roman" w:hAnsi="Times New Roman"/>
          <w:sz w:val="20"/>
          <w:szCs w:val="20"/>
        </w:rPr>
        <w:t>Спецификация №6 Барботер, энергоблок №4;</w:t>
      </w:r>
    </w:p>
    <w:p w:rsidR="00466419" w:rsidRPr="001120F2" w:rsidRDefault="00466419" w:rsidP="00466419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hanging="357"/>
        <w:contextualSpacing w:val="0"/>
        <w:rPr>
          <w:sz w:val="20"/>
          <w:szCs w:val="20"/>
        </w:rPr>
      </w:pPr>
      <w:r w:rsidRPr="001120F2">
        <w:rPr>
          <w:rFonts w:ascii="Times New Roman" w:eastAsia="Times New Roman" w:hAnsi="Times New Roman"/>
          <w:sz w:val="20"/>
          <w:szCs w:val="20"/>
          <w:lang w:eastAsia="ru-RU"/>
        </w:rPr>
        <w:t>в соответствии с Приложением № 1.4 к Проекту договора (Часть 3 Тома 1 «Проект договора» документации):</w:t>
      </w:r>
    </w:p>
    <w:p w:rsidR="00466419" w:rsidRPr="001120F2" w:rsidRDefault="00466419" w:rsidP="00466419">
      <w:pPr>
        <w:pStyle w:val="a4"/>
        <w:numPr>
          <w:ilvl w:val="0"/>
          <w:numId w:val="3"/>
        </w:numPr>
        <w:tabs>
          <w:tab w:val="left" w:pos="1134"/>
        </w:tabs>
        <w:spacing w:after="0" w:line="240" w:lineRule="auto"/>
        <w:ind w:left="1843" w:hanging="425"/>
        <w:contextualSpacing w:val="0"/>
        <w:rPr>
          <w:sz w:val="20"/>
          <w:szCs w:val="20"/>
        </w:rPr>
      </w:pPr>
      <w:r w:rsidRPr="001120F2">
        <w:rPr>
          <w:rFonts w:ascii="Times New Roman" w:hAnsi="Times New Roman"/>
          <w:sz w:val="20"/>
          <w:szCs w:val="20"/>
        </w:rPr>
        <w:t>Спецификация Оборудования РУ (дополнительное Оборудование), энергоблок №4;</w:t>
      </w:r>
    </w:p>
    <w:p w:rsidR="00466419" w:rsidRPr="001120F2" w:rsidRDefault="00466419" w:rsidP="00466419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hanging="357"/>
        <w:contextualSpacing w:val="0"/>
        <w:rPr>
          <w:sz w:val="20"/>
          <w:szCs w:val="20"/>
        </w:rPr>
      </w:pPr>
      <w:r w:rsidRPr="001120F2">
        <w:rPr>
          <w:rFonts w:ascii="Times New Roman" w:eastAsia="Times New Roman" w:hAnsi="Times New Roman"/>
          <w:sz w:val="20"/>
          <w:szCs w:val="20"/>
          <w:lang w:eastAsia="ru-RU"/>
        </w:rPr>
        <w:t>в соответствии с Приложением № 1.6 к Проекту договора (Часть 3 Тома 1 «Проект договора» документации):</w:t>
      </w:r>
    </w:p>
    <w:p w:rsidR="00466419" w:rsidRPr="001120F2" w:rsidRDefault="00466419" w:rsidP="00466419">
      <w:pPr>
        <w:pStyle w:val="a4"/>
        <w:numPr>
          <w:ilvl w:val="0"/>
          <w:numId w:val="3"/>
        </w:numPr>
        <w:tabs>
          <w:tab w:val="left" w:pos="1134"/>
        </w:tabs>
        <w:spacing w:after="0" w:line="240" w:lineRule="auto"/>
        <w:ind w:left="1843" w:hanging="425"/>
        <w:contextualSpacing w:val="0"/>
        <w:rPr>
          <w:sz w:val="20"/>
          <w:szCs w:val="20"/>
        </w:rPr>
      </w:pPr>
      <w:r w:rsidRPr="001120F2">
        <w:rPr>
          <w:rFonts w:ascii="Times New Roman" w:hAnsi="Times New Roman"/>
          <w:sz w:val="20"/>
          <w:szCs w:val="20"/>
        </w:rPr>
        <w:t>Спецификация Оборудования РУ (вспомогательное Оборудование), энергоблок №4.</w:t>
      </w:r>
    </w:p>
    <w:p w:rsidR="00466419" w:rsidRPr="001120F2" w:rsidRDefault="00466419" w:rsidP="00466419">
      <w:pPr>
        <w:tabs>
          <w:tab w:val="left" w:pos="1134"/>
        </w:tabs>
        <w:ind w:firstLine="709"/>
        <w:contextualSpacing/>
        <w:rPr>
          <w:sz w:val="20"/>
          <w:szCs w:val="20"/>
        </w:rPr>
      </w:pPr>
      <w:r w:rsidRPr="001120F2">
        <w:rPr>
          <w:sz w:val="20"/>
          <w:szCs w:val="20"/>
        </w:rPr>
        <w:t>к Проекту договора (Часть 3 Тома 1 «Проект договора» документации).</w:t>
      </w:r>
    </w:p>
    <w:tbl>
      <w:tblPr>
        <w:tblW w:w="0" w:type="auto"/>
        <w:tblInd w:w="780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466419" w:rsidRPr="00890BD1" w:rsidTr="00A43746">
        <w:tc>
          <w:tcPr>
            <w:tcW w:w="3960" w:type="dxa"/>
            <w:tcBorders>
              <w:bottom w:val="single" w:sz="4" w:space="0" w:color="auto"/>
            </w:tcBorders>
          </w:tcPr>
          <w:p w:rsidR="00466419" w:rsidRPr="00890BD1" w:rsidRDefault="00466419" w:rsidP="00A43746">
            <w:pPr>
              <w:overflowPunct w:val="0"/>
              <w:rPr>
                <w:bCs/>
                <w:color w:val="000000"/>
              </w:rPr>
            </w:pPr>
          </w:p>
        </w:tc>
        <w:tc>
          <w:tcPr>
            <w:tcW w:w="1620" w:type="dxa"/>
          </w:tcPr>
          <w:p w:rsidR="00466419" w:rsidRPr="00890BD1" w:rsidRDefault="00466419" w:rsidP="00A43746">
            <w:pPr>
              <w:overflowPunct w:val="0"/>
              <w:rPr>
                <w:bCs/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466419" w:rsidRPr="00890BD1" w:rsidRDefault="00466419" w:rsidP="00A43746">
            <w:pPr>
              <w:overflowPunct w:val="0"/>
              <w:rPr>
                <w:bCs/>
                <w:color w:val="000000"/>
              </w:rPr>
            </w:pPr>
          </w:p>
        </w:tc>
      </w:tr>
      <w:tr w:rsidR="00466419" w:rsidRPr="00890BD1" w:rsidTr="00A43746">
        <w:tc>
          <w:tcPr>
            <w:tcW w:w="3960" w:type="dxa"/>
            <w:tcBorders>
              <w:top w:val="single" w:sz="4" w:space="0" w:color="auto"/>
            </w:tcBorders>
          </w:tcPr>
          <w:p w:rsidR="00466419" w:rsidRPr="00890BD1" w:rsidRDefault="00466419" w:rsidP="00A43746">
            <w:pPr>
              <w:overflowPunct w:val="0"/>
              <w:jc w:val="center"/>
              <w:rPr>
                <w:bCs/>
                <w:color w:val="000000"/>
              </w:rPr>
            </w:pPr>
            <w:r w:rsidRPr="00890BD1">
              <w:rPr>
                <w:bCs/>
                <w:color w:val="000000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466419" w:rsidRPr="00890BD1" w:rsidRDefault="00466419" w:rsidP="00A43746">
            <w:pPr>
              <w:overflowPunct w:val="0"/>
              <w:rPr>
                <w:bCs/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466419" w:rsidRPr="00890BD1" w:rsidRDefault="00466419" w:rsidP="00A43746">
            <w:pPr>
              <w:overflowPunct w:val="0"/>
              <w:jc w:val="center"/>
              <w:rPr>
                <w:bCs/>
                <w:color w:val="000000"/>
              </w:rPr>
            </w:pPr>
            <w:r w:rsidRPr="00890BD1">
              <w:rPr>
                <w:bCs/>
                <w:color w:val="000000"/>
                <w:vertAlign w:val="superscript"/>
              </w:rPr>
              <w:t xml:space="preserve">(фамилия, имя, отчество </w:t>
            </w:r>
            <w:proofErr w:type="gramStart"/>
            <w:r w:rsidRPr="00890BD1">
              <w:rPr>
                <w:bCs/>
                <w:color w:val="000000"/>
                <w:vertAlign w:val="superscript"/>
              </w:rPr>
              <w:t>подписавшего</w:t>
            </w:r>
            <w:proofErr w:type="gramEnd"/>
            <w:r w:rsidRPr="00890BD1">
              <w:rPr>
                <w:bCs/>
                <w:color w:val="000000"/>
                <w:vertAlign w:val="superscript"/>
              </w:rPr>
              <w:t>, должность)</w:t>
            </w:r>
          </w:p>
        </w:tc>
      </w:tr>
    </w:tbl>
    <w:p w:rsidR="00466419" w:rsidRPr="00890BD1" w:rsidRDefault="00466419" w:rsidP="00466419">
      <w:pPr>
        <w:ind w:left="709"/>
      </w:pPr>
      <w:r>
        <w:rPr>
          <w:b/>
          <w:color w:val="000000"/>
        </w:rPr>
        <w:t>М.П.</w:t>
      </w:r>
    </w:p>
    <w:p w:rsidR="004F5C60" w:rsidRDefault="004F5C60"/>
    <w:sectPr w:rsidR="004F5C60" w:rsidSect="00466419">
      <w:pgSz w:w="16838" w:h="11906" w:orient="landscape"/>
      <w:pgMar w:top="709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43840"/>
    <w:multiLevelType w:val="hybridMultilevel"/>
    <w:tmpl w:val="814842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FEA19AB"/>
    <w:multiLevelType w:val="hybridMultilevel"/>
    <w:tmpl w:val="D38ADC1A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842"/>
    <w:rsid w:val="00466419"/>
    <w:rsid w:val="004F5C60"/>
    <w:rsid w:val="007D7477"/>
    <w:rsid w:val="00A43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664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466419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46641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466419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46641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466419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Times12">
    <w:name w:val="Times 12"/>
    <w:basedOn w:val="a0"/>
    <w:rsid w:val="00466419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styleId="a4">
    <w:name w:val="List Paragraph"/>
    <w:basedOn w:val="a0"/>
    <w:link w:val="a5"/>
    <w:qFormat/>
    <w:rsid w:val="0046641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Абзац списка Знак"/>
    <w:link w:val="a4"/>
    <w:rsid w:val="0046641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664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466419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46641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466419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46641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466419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Times12">
    <w:name w:val="Times 12"/>
    <w:basedOn w:val="a0"/>
    <w:rsid w:val="00466419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styleId="a4">
    <w:name w:val="List Paragraph"/>
    <w:basedOn w:val="a0"/>
    <w:link w:val="a5"/>
    <w:qFormat/>
    <w:rsid w:val="0046641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Абзац списка Знак"/>
    <w:link w:val="a4"/>
    <w:rsid w:val="0046641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298</Words>
  <Characters>1700</Characters>
  <Application>Microsoft Office Word</Application>
  <DocSecurity>0</DocSecurity>
  <Lines>14</Lines>
  <Paragraphs>3</Paragraphs>
  <ScaleCrop>false</ScaleCrop>
  <Company/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Полозова Ольга Михайловна</dc:creator>
  <cp:keywords/>
  <dc:description/>
  <cp:lastModifiedBy>Полозова Ольга Михайловна</cp:lastModifiedBy>
  <cp:revision>3</cp:revision>
  <dcterms:created xsi:type="dcterms:W3CDTF">2015-06-18T15:34:00Z</dcterms:created>
  <dcterms:modified xsi:type="dcterms:W3CDTF">2015-06-18T15:39:00Z</dcterms:modified>
</cp:coreProperties>
</file>